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7540" w14:textId="3C48FAB9" w:rsidR="009F2935" w:rsidRDefault="009F2935" w:rsidP="009F2935">
      <w:pPr>
        <w:spacing w:after="160"/>
        <w:rPr>
          <w:lang w:eastAsia="de-DE"/>
        </w:rPr>
      </w:pPr>
      <w:bookmarkStart w:id="0" w:name="_Hlk99096986"/>
      <w:r>
        <w:rPr>
          <w:lang w:eastAsia="de-DE"/>
        </w:rPr>
        <w:t>Liebe Organisationen, Vereine, Gruppen</w:t>
      </w:r>
      <w:r w:rsidRPr="007F1B99">
        <w:rPr>
          <w:lang w:eastAsia="de-DE"/>
        </w:rPr>
        <w:t xml:space="preserve">, </w:t>
      </w:r>
      <w:r>
        <w:rPr>
          <w:lang w:eastAsia="de-DE"/>
        </w:rPr>
        <w:br/>
      </w:r>
      <w:r>
        <w:rPr>
          <w:lang w:eastAsia="de-DE"/>
        </w:rPr>
        <w:br/>
      </w:r>
      <w:r w:rsidR="00B67206">
        <w:rPr>
          <w:lang w:eastAsia="de-DE"/>
        </w:rPr>
        <w:t xml:space="preserve">der Erdüberlastungstag naht und um diesen nach hinten zu verschieben, </w:t>
      </w:r>
      <w:r>
        <w:rPr>
          <w:lang w:eastAsia="de-DE"/>
        </w:rPr>
        <w:t>brauchen wir wieder Eure Unterstützung</w:t>
      </w:r>
      <w:r w:rsidR="00B67206">
        <w:rPr>
          <w:lang w:eastAsia="de-DE"/>
        </w:rPr>
        <w:t>!</w:t>
      </w:r>
      <w:r>
        <w:rPr>
          <w:lang w:eastAsia="de-DE"/>
        </w:rPr>
        <w:br/>
      </w:r>
      <w:r>
        <w:rPr>
          <w:lang w:eastAsia="de-DE"/>
        </w:rPr>
        <w:br/>
        <w:t xml:space="preserve">Anlässlich des italienischen Erdüberlastungstags am 15. Mai führen </w:t>
      </w:r>
      <w:r w:rsidR="00B67206">
        <w:rPr>
          <w:lang w:eastAsia="de-DE"/>
        </w:rPr>
        <w:t xml:space="preserve">wir in Südtirol </w:t>
      </w:r>
      <w:r>
        <w:rPr>
          <w:lang w:eastAsia="de-DE"/>
        </w:rPr>
        <w:t>die "Überdrüber-Aktionswochen"</w:t>
      </w:r>
      <w:r w:rsidR="00B67206">
        <w:rPr>
          <w:lang w:eastAsia="de-DE"/>
        </w:rPr>
        <w:t xml:space="preserve"> vom 15.-27. Mai 2023</w:t>
      </w:r>
      <w:r>
        <w:rPr>
          <w:lang w:eastAsia="de-DE"/>
        </w:rPr>
        <w:t xml:space="preserve"> durch. Der Erdüberlastungstag (Earth </w:t>
      </w:r>
      <w:proofErr w:type="spellStart"/>
      <w:r>
        <w:rPr>
          <w:lang w:eastAsia="de-DE"/>
        </w:rPr>
        <w:t>Overshoot</w:t>
      </w:r>
      <w:proofErr w:type="spellEnd"/>
      <w:r>
        <w:rPr>
          <w:lang w:eastAsia="de-DE"/>
        </w:rPr>
        <w:t xml:space="preserve"> Day) markiert jenen Tag, an dem wir die natürlichen Ressourcen, welche die Erde innerhalb eines Jahres regenerieren kann, verbraucht haben. </w:t>
      </w:r>
    </w:p>
    <w:p w14:paraId="1395EDAC" w14:textId="6548099E" w:rsidR="009F2935" w:rsidRDefault="009F2935" w:rsidP="006C448A">
      <w:pPr>
        <w:spacing w:after="160"/>
        <w:rPr>
          <w:lang w:eastAsia="de-DE"/>
        </w:rPr>
      </w:pPr>
      <w:r>
        <w:rPr>
          <w:lang w:eastAsia="de-DE"/>
        </w:rPr>
        <w:t xml:space="preserve">Mit "Überdrüber" wollen wir auf die weltweite ungleiche Ressourcenverteilung und auf den massiven </w:t>
      </w:r>
      <w:r w:rsidR="00B67206">
        <w:rPr>
          <w:lang w:eastAsia="de-DE"/>
        </w:rPr>
        <w:t>Verbrauch</w:t>
      </w:r>
      <w:r>
        <w:rPr>
          <w:lang w:eastAsia="de-DE"/>
        </w:rPr>
        <w:t xml:space="preserve"> </w:t>
      </w:r>
      <w:r w:rsidR="00B67206">
        <w:rPr>
          <w:lang w:eastAsia="de-DE"/>
        </w:rPr>
        <w:t>v.a. im</w:t>
      </w:r>
      <w:r>
        <w:rPr>
          <w:lang w:eastAsia="de-DE"/>
        </w:rPr>
        <w:t xml:space="preserve"> Globalen Norden aufmerksam machen</w:t>
      </w:r>
      <w:r w:rsidR="00B67206">
        <w:rPr>
          <w:lang w:eastAsia="de-DE"/>
        </w:rPr>
        <w:t>,</w:t>
      </w:r>
      <w:r>
        <w:rPr>
          <w:lang w:eastAsia="de-DE"/>
        </w:rPr>
        <w:t xml:space="preserve"> sowie die Folgen für die Menschen im Globalen Süden aufzeigen. </w:t>
      </w:r>
      <w:r w:rsidR="00B67206">
        <w:rPr>
          <w:lang w:eastAsia="de-DE"/>
        </w:rPr>
        <w:t>Gemeinsam können wir der Erdüberlastung entgegenwirken und</w:t>
      </w:r>
      <w:r>
        <w:rPr>
          <w:lang w:eastAsia="de-DE"/>
        </w:rPr>
        <w:t xml:space="preserve"> möchten </w:t>
      </w:r>
      <w:r w:rsidR="006C448A">
        <w:rPr>
          <w:lang w:eastAsia="de-DE"/>
        </w:rPr>
        <w:t>mit „Überdrüber“ so viele Menschen wie möglich</w:t>
      </w:r>
      <w:r>
        <w:rPr>
          <w:lang w:eastAsia="de-DE"/>
        </w:rPr>
        <w:t xml:space="preserve"> dazu bewegen, </w:t>
      </w:r>
      <w:r w:rsidR="006C448A">
        <w:rPr>
          <w:lang w:eastAsia="de-DE"/>
        </w:rPr>
        <w:t>sich mit dem</w:t>
      </w:r>
      <w:r w:rsidR="00B67206">
        <w:rPr>
          <w:lang w:eastAsia="de-DE"/>
        </w:rPr>
        <w:t xml:space="preserve"> eigene</w:t>
      </w:r>
      <w:r w:rsidR="006C448A">
        <w:rPr>
          <w:lang w:eastAsia="de-DE"/>
        </w:rPr>
        <w:t>n</w:t>
      </w:r>
      <w:r w:rsidR="00B67206">
        <w:rPr>
          <w:lang w:eastAsia="de-DE"/>
        </w:rPr>
        <w:t xml:space="preserve"> Konsumverhalten</w:t>
      </w:r>
      <w:r w:rsidR="006C448A">
        <w:rPr>
          <w:lang w:eastAsia="de-DE"/>
        </w:rPr>
        <w:t xml:space="preserve"> auseinanderzusetzen</w:t>
      </w:r>
      <w:r>
        <w:rPr>
          <w:lang w:eastAsia="de-DE"/>
        </w:rPr>
        <w:t xml:space="preserve">. </w:t>
      </w:r>
    </w:p>
    <w:p w14:paraId="79CB95A8" w14:textId="21259A0D" w:rsidR="009F2935" w:rsidRDefault="009F2935" w:rsidP="009F2935">
      <w:pPr>
        <w:spacing w:after="160"/>
        <w:rPr>
          <w:lang w:eastAsia="de-DE"/>
        </w:rPr>
      </w:pPr>
      <w:r>
        <w:rPr>
          <w:lang w:eastAsia="de-DE"/>
        </w:rPr>
        <w:t xml:space="preserve">Im Rahmen des Projekts "Überdrüber" </w:t>
      </w:r>
      <w:r w:rsidRPr="007F1B99">
        <w:rPr>
          <w:lang w:eastAsia="de-DE"/>
        </w:rPr>
        <w:t xml:space="preserve">möchten wir gerne mit euch </w:t>
      </w:r>
      <w:r w:rsidR="000334DF">
        <w:rPr>
          <w:lang w:eastAsia="de-DE"/>
        </w:rPr>
        <w:t xml:space="preserve">eine oder </w:t>
      </w:r>
      <w:r w:rsidRPr="007F1B99">
        <w:rPr>
          <w:lang w:eastAsia="de-DE"/>
        </w:rPr>
        <w:t>mehrere Aktionen planen:</w:t>
      </w:r>
      <w:r>
        <w:rPr>
          <w:lang w:eastAsia="de-DE"/>
        </w:rPr>
        <w:t xml:space="preserve"> </w:t>
      </w:r>
    </w:p>
    <w:p w14:paraId="12393463" w14:textId="728EC998" w:rsidR="009F2935" w:rsidRDefault="009F2935" w:rsidP="009E4464">
      <w:pPr>
        <w:pStyle w:val="Listenabsatz"/>
        <w:numPr>
          <w:ilvl w:val="0"/>
          <w:numId w:val="3"/>
        </w:numPr>
        <w:spacing w:after="160"/>
        <w:textAlignment w:val="center"/>
        <w:rPr>
          <w:lang w:eastAsia="de-DE"/>
        </w:rPr>
      </w:pPr>
      <w:r>
        <w:rPr>
          <w:lang w:eastAsia="de-DE"/>
        </w:rPr>
        <w:t>In den Wochen vom 15. bis 27. Mai</w:t>
      </w:r>
      <w:r w:rsidRPr="007F1B99">
        <w:rPr>
          <w:lang w:eastAsia="de-DE"/>
        </w:rPr>
        <w:t xml:space="preserve"> sollen </w:t>
      </w:r>
      <w:r w:rsidRPr="009E4464">
        <w:rPr>
          <w:b/>
          <w:bCs/>
          <w:lang w:eastAsia="de-DE"/>
        </w:rPr>
        <w:t>landesweit Aktionen</w:t>
      </w:r>
      <w:r w:rsidRPr="007F1B99">
        <w:rPr>
          <w:lang w:eastAsia="de-DE"/>
        </w:rPr>
        <w:t xml:space="preserve"> durchgeführt</w:t>
      </w:r>
      <w:r w:rsidR="009E4464">
        <w:rPr>
          <w:lang w:eastAsia="de-DE"/>
        </w:rPr>
        <w:t xml:space="preserve"> werden</w:t>
      </w:r>
      <w:r w:rsidRPr="007F1B99">
        <w:rPr>
          <w:lang w:eastAsia="de-DE"/>
        </w:rPr>
        <w:t>, welche auf das Thema aufmerksam machen</w:t>
      </w:r>
      <w:r w:rsidR="006C448A">
        <w:rPr>
          <w:lang w:eastAsia="de-DE"/>
        </w:rPr>
        <w:t xml:space="preserve"> (Inspiration findet ihr in der </w:t>
      </w:r>
      <w:r w:rsidR="006C448A" w:rsidRPr="006C448A">
        <w:rPr>
          <w:b/>
          <w:bCs/>
          <w:lang w:eastAsia="de-DE"/>
        </w:rPr>
        <w:t>Aktionsmappe</w:t>
      </w:r>
      <w:r w:rsidR="006C448A">
        <w:rPr>
          <w:lang w:eastAsia="de-DE"/>
        </w:rPr>
        <w:t>)</w:t>
      </w:r>
      <w:r w:rsidRPr="007F1B99">
        <w:rPr>
          <w:lang w:eastAsia="de-DE"/>
        </w:rPr>
        <w:t xml:space="preserve">. </w:t>
      </w:r>
    </w:p>
    <w:p w14:paraId="388E579A" w14:textId="0503EB5F" w:rsidR="009F2935" w:rsidRDefault="009F2935" w:rsidP="009E4464">
      <w:pPr>
        <w:pStyle w:val="Listenabsatz"/>
        <w:numPr>
          <w:ilvl w:val="0"/>
          <w:numId w:val="3"/>
        </w:numPr>
        <w:spacing w:after="160"/>
        <w:textAlignment w:val="center"/>
        <w:rPr>
          <w:lang w:eastAsia="de-DE"/>
        </w:rPr>
      </w:pPr>
      <w:r>
        <w:rPr>
          <w:lang w:eastAsia="de-DE"/>
        </w:rPr>
        <w:t xml:space="preserve">In den zwei Wochen sind Gruppen eingeladen, an unserer </w:t>
      </w:r>
      <w:r w:rsidRPr="009E4464">
        <w:rPr>
          <w:b/>
          <w:bCs/>
          <w:lang w:eastAsia="de-DE"/>
        </w:rPr>
        <w:t>Challenge #MoveTheDate</w:t>
      </w:r>
      <w:r>
        <w:rPr>
          <w:lang w:eastAsia="de-DE"/>
        </w:rPr>
        <w:t xml:space="preserve"> teilzunehmen und einen nachhaltigen Preis zu gewinnen.</w:t>
      </w:r>
    </w:p>
    <w:p w14:paraId="0269568F" w14:textId="11372699" w:rsidR="000334DF" w:rsidRPr="006C448A" w:rsidRDefault="000334DF" w:rsidP="009E4464">
      <w:pPr>
        <w:pStyle w:val="Listenabsatz"/>
        <w:numPr>
          <w:ilvl w:val="0"/>
          <w:numId w:val="3"/>
        </w:numPr>
        <w:spacing w:after="160"/>
        <w:textAlignment w:val="center"/>
        <w:rPr>
          <w:lang w:eastAsia="de-DE"/>
        </w:rPr>
      </w:pPr>
      <w:r w:rsidRPr="006C448A">
        <w:rPr>
          <w:lang w:eastAsia="de-DE"/>
        </w:rPr>
        <w:t xml:space="preserve">Wir erarbeiten eine </w:t>
      </w:r>
      <w:r w:rsidRPr="006C448A">
        <w:rPr>
          <w:b/>
          <w:bCs/>
          <w:lang w:eastAsia="de-DE"/>
        </w:rPr>
        <w:t>Ausstellung</w:t>
      </w:r>
      <w:r w:rsidRPr="006C448A">
        <w:rPr>
          <w:lang w:eastAsia="de-DE"/>
        </w:rPr>
        <w:t xml:space="preserve"> und auf Nachfrage auch einen </w:t>
      </w:r>
      <w:r w:rsidRPr="006C448A">
        <w:rPr>
          <w:b/>
          <w:bCs/>
          <w:lang w:eastAsia="de-DE"/>
        </w:rPr>
        <w:t>Actionbound</w:t>
      </w:r>
      <w:r w:rsidRPr="006C448A">
        <w:rPr>
          <w:lang w:eastAsia="de-DE"/>
        </w:rPr>
        <w:t xml:space="preserve"> (eine Art Schatzsuche), die ihr vor Ort verwenden könnt.</w:t>
      </w:r>
    </w:p>
    <w:p w14:paraId="379B723D" w14:textId="061D5EEB" w:rsidR="009F2935" w:rsidRPr="006C448A" w:rsidRDefault="009F2935" w:rsidP="009E4464">
      <w:pPr>
        <w:pStyle w:val="Listenabsatz"/>
        <w:numPr>
          <w:ilvl w:val="0"/>
          <w:numId w:val="3"/>
        </w:numPr>
        <w:spacing w:after="160"/>
        <w:textAlignment w:val="center"/>
        <w:rPr>
          <w:lang w:eastAsia="de-DE"/>
        </w:rPr>
      </w:pPr>
      <w:r w:rsidRPr="006C448A">
        <w:rPr>
          <w:lang w:eastAsia="de-DE"/>
        </w:rPr>
        <w:t xml:space="preserve">Ebenso </w:t>
      </w:r>
      <w:r w:rsidR="009E4464" w:rsidRPr="006C448A">
        <w:rPr>
          <w:lang w:eastAsia="de-DE"/>
        </w:rPr>
        <w:t>werden</w:t>
      </w:r>
      <w:r w:rsidRPr="006C448A">
        <w:rPr>
          <w:lang w:eastAsia="de-DE"/>
        </w:rPr>
        <w:t xml:space="preserve"> </w:t>
      </w:r>
      <w:r w:rsidR="006C448A" w:rsidRPr="006C448A">
        <w:rPr>
          <w:lang w:eastAsia="de-DE"/>
        </w:rPr>
        <w:t xml:space="preserve">wir mit </w:t>
      </w:r>
      <w:r w:rsidRPr="006C448A">
        <w:rPr>
          <w:lang w:eastAsia="de-DE"/>
        </w:rPr>
        <w:t xml:space="preserve">Grund- und Mittelschulen </w:t>
      </w:r>
      <w:r w:rsidR="006C448A" w:rsidRPr="006C448A">
        <w:rPr>
          <w:lang w:eastAsia="de-DE"/>
        </w:rPr>
        <w:t>zusammenarbeiten, für die es ein eigenes a</w:t>
      </w:r>
      <w:r w:rsidRPr="006C448A">
        <w:rPr>
          <w:lang w:eastAsia="de-DE"/>
        </w:rPr>
        <w:t>usgearbeitetes Handbuch</w:t>
      </w:r>
      <w:r w:rsidR="006C448A" w:rsidRPr="006C448A">
        <w:rPr>
          <w:lang w:eastAsia="de-DE"/>
        </w:rPr>
        <w:t xml:space="preserve"> gibt</w:t>
      </w:r>
      <w:r w:rsidRPr="006C448A">
        <w:rPr>
          <w:lang w:eastAsia="de-DE"/>
        </w:rPr>
        <w:t>, das zahlreiche unterschiedliche didaktische Materialien und Methoden enthält</w:t>
      </w:r>
      <w:r w:rsidR="009E4464" w:rsidRPr="006C448A">
        <w:rPr>
          <w:lang w:eastAsia="de-DE"/>
        </w:rPr>
        <w:t xml:space="preserve"> </w:t>
      </w:r>
      <w:r w:rsidRPr="006C448A">
        <w:rPr>
          <w:lang w:eastAsia="de-DE"/>
        </w:rPr>
        <w:t xml:space="preserve">sowie ein Medienpaket aus der OEW-Bibliothek. </w:t>
      </w:r>
    </w:p>
    <w:p w14:paraId="617A5172" w14:textId="0D9BFCA2" w:rsidR="009F2935" w:rsidRDefault="009F2935" w:rsidP="009F2935">
      <w:pPr>
        <w:spacing w:after="160"/>
        <w:rPr>
          <w:lang w:eastAsia="de-DE"/>
        </w:rPr>
      </w:pPr>
      <w:r>
        <w:rPr>
          <w:lang w:eastAsia="de-DE"/>
        </w:rPr>
        <w:t xml:space="preserve">Damit die Problematik landesweit aufgegriffen wird </w:t>
      </w:r>
      <w:r w:rsidR="009E4464">
        <w:rPr>
          <w:lang w:eastAsia="de-DE"/>
        </w:rPr>
        <w:t xml:space="preserve">und </w:t>
      </w:r>
      <w:r>
        <w:rPr>
          <w:lang w:eastAsia="de-DE"/>
        </w:rPr>
        <w:t xml:space="preserve">die notwendige Aufmerksamkeit erhält, möchten wir so viele Vereine, Organisationen und Gruppen wie möglich dazu mobilisieren, </w:t>
      </w:r>
      <w:r w:rsidR="009E4464">
        <w:rPr>
          <w:lang w:eastAsia="de-DE"/>
        </w:rPr>
        <w:t>mitzumachen</w:t>
      </w:r>
      <w:r>
        <w:rPr>
          <w:lang w:eastAsia="de-DE"/>
        </w:rPr>
        <w:t xml:space="preserve">. </w:t>
      </w:r>
      <w:r w:rsidR="00B45A69">
        <w:rPr>
          <w:lang w:eastAsia="de-DE"/>
        </w:rPr>
        <w:t xml:space="preserve">In den letzten Jahren war von Info-Ständen, Filmvorführungen, </w:t>
      </w:r>
      <w:proofErr w:type="spellStart"/>
      <w:r w:rsidR="006C448A">
        <w:rPr>
          <w:lang w:eastAsia="de-DE"/>
        </w:rPr>
        <w:t>Kleidertauschparties</w:t>
      </w:r>
      <w:proofErr w:type="spellEnd"/>
      <w:r w:rsidR="006C448A">
        <w:rPr>
          <w:lang w:eastAsia="de-DE"/>
        </w:rPr>
        <w:t xml:space="preserve">, </w:t>
      </w:r>
      <w:r w:rsidR="00B45A69">
        <w:rPr>
          <w:lang w:eastAsia="de-DE"/>
        </w:rPr>
        <w:t xml:space="preserve">Bäumchen-Pflanzen, Vorträgen und lehrreichen Spielen alles </w:t>
      </w:r>
      <w:r w:rsidR="009E4464">
        <w:rPr>
          <w:lang w:eastAsia="de-DE"/>
        </w:rPr>
        <w:t xml:space="preserve">mit </w:t>
      </w:r>
      <w:r w:rsidR="00B45A69">
        <w:rPr>
          <w:lang w:eastAsia="de-DE"/>
        </w:rPr>
        <w:t>dabei!</w:t>
      </w:r>
    </w:p>
    <w:p w14:paraId="3616F692" w14:textId="0D36EB7A" w:rsidR="009F2935" w:rsidRPr="00B45A69" w:rsidRDefault="009F2935" w:rsidP="00B45A69">
      <w:pPr>
        <w:spacing w:after="160"/>
        <w:rPr>
          <w:b/>
          <w:bCs/>
          <w:lang w:eastAsia="de-DE"/>
        </w:rPr>
      </w:pPr>
      <w:r w:rsidRPr="009F2935">
        <w:rPr>
          <w:b/>
          <w:bCs/>
          <w:lang w:eastAsia="de-DE"/>
        </w:rPr>
        <w:t xml:space="preserve">Ihr seid eine motivierte Gruppe und euch ist soziale Gerechtigkeit und Umweltschutz wichtig? Dann beteiligt euch doch mit einer Aktion </w:t>
      </w:r>
      <w:r w:rsidR="009E4464">
        <w:rPr>
          <w:b/>
          <w:bCs/>
          <w:lang w:eastAsia="de-DE"/>
        </w:rPr>
        <w:t xml:space="preserve">im Zeitraum </w:t>
      </w:r>
      <w:r w:rsidRPr="009F2935">
        <w:rPr>
          <w:b/>
          <w:bCs/>
          <w:lang w:eastAsia="de-DE"/>
        </w:rPr>
        <w:t xml:space="preserve">vom </w:t>
      </w:r>
      <w:r>
        <w:rPr>
          <w:b/>
          <w:bCs/>
          <w:lang w:eastAsia="de-DE"/>
        </w:rPr>
        <w:t>15</w:t>
      </w:r>
      <w:r w:rsidRPr="009F2935">
        <w:rPr>
          <w:b/>
          <w:bCs/>
          <w:lang w:eastAsia="de-DE"/>
        </w:rPr>
        <w:t>. – 2</w:t>
      </w:r>
      <w:r>
        <w:rPr>
          <w:b/>
          <w:bCs/>
          <w:lang w:eastAsia="de-DE"/>
        </w:rPr>
        <w:t>7</w:t>
      </w:r>
      <w:r w:rsidRPr="009F2935">
        <w:rPr>
          <w:b/>
          <w:bCs/>
          <w:lang w:eastAsia="de-DE"/>
        </w:rPr>
        <w:t xml:space="preserve">. Mai! </w:t>
      </w:r>
    </w:p>
    <w:p w14:paraId="29FDFCA2" w14:textId="343797C9" w:rsidR="009F2935" w:rsidRDefault="009F2935" w:rsidP="009F2935">
      <w:pPr>
        <w:rPr>
          <w:lang w:eastAsia="de-DE"/>
        </w:rPr>
      </w:pPr>
      <w:r>
        <w:rPr>
          <w:lang w:eastAsia="de-DE"/>
        </w:rPr>
        <w:t xml:space="preserve">Im Anhang findet ihr die </w:t>
      </w:r>
      <w:r w:rsidRPr="00B45A69">
        <w:rPr>
          <w:b/>
          <w:bCs/>
          <w:lang w:eastAsia="de-DE"/>
        </w:rPr>
        <w:t>Aktionsmappe</w:t>
      </w:r>
      <w:r>
        <w:rPr>
          <w:lang w:eastAsia="de-DE"/>
        </w:rPr>
        <w:t xml:space="preserve">, wo wir einige Ideen gesammelt haben. Eurer Kreativität sind aber keine Grenzen gesetzt! </w:t>
      </w:r>
      <w:r w:rsidR="009E4464">
        <w:rPr>
          <w:lang w:eastAsia="de-DE"/>
        </w:rPr>
        <w:t>In der Mappe</w:t>
      </w:r>
      <w:r>
        <w:rPr>
          <w:lang w:eastAsia="de-DE"/>
        </w:rPr>
        <w:t xml:space="preserve"> </w:t>
      </w:r>
      <w:r w:rsidR="009E4464">
        <w:rPr>
          <w:lang w:eastAsia="de-DE"/>
        </w:rPr>
        <w:t>findet ihr</w:t>
      </w:r>
      <w:r>
        <w:rPr>
          <w:lang w:eastAsia="de-DE"/>
        </w:rPr>
        <w:t xml:space="preserve"> Anregungen, die gerne erweitert, umgestaltet und durch eigene Aktionsideen ergänzt werden können. Wir stellen für die Aktionen Informationsmaterial zur Verfügung und helfen bei der medialen Verbreitung</w:t>
      </w:r>
      <w:r w:rsidR="009E4464">
        <w:rPr>
          <w:lang w:eastAsia="de-DE"/>
        </w:rPr>
        <w:t xml:space="preserve">. </w:t>
      </w:r>
      <w:r>
        <w:rPr>
          <w:lang w:eastAsia="de-DE"/>
        </w:rPr>
        <w:t xml:space="preserve">Außerdem </w:t>
      </w:r>
      <w:r w:rsidR="00B45A69">
        <w:rPr>
          <w:lang w:eastAsia="de-DE"/>
        </w:rPr>
        <w:t xml:space="preserve">stehen wir gerne beratend </w:t>
      </w:r>
      <w:r>
        <w:rPr>
          <w:lang w:eastAsia="de-DE"/>
        </w:rPr>
        <w:t xml:space="preserve">bei der Ausarbeitung der Aktionen </w:t>
      </w:r>
      <w:r w:rsidR="00B45A69">
        <w:rPr>
          <w:lang w:eastAsia="de-DE"/>
        </w:rPr>
        <w:t xml:space="preserve">zur Seite </w:t>
      </w:r>
      <w:r>
        <w:rPr>
          <w:lang w:eastAsia="de-DE"/>
        </w:rPr>
        <w:t xml:space="preserve">und unterstützen, wo Hilfe benötigt wird. </w:t>
      </w:r>
    </w:p>
    <w:p w14:paraId="068BFB5B" w14:textId="3D2ABF77" w:rsidR="009F2935" w:rsidRDefault="009F2935" w:rsidP="009F2935">
      <w:pPr>
        <w:rPr>
          <w:lang w:eastAsia="de-DE"/>
        </w:rPr>
      </w:pPr>
      <w:r>
        <w:rPr>
          <w:lang w:eastAsia="de-DE"/>
        </w:rPr>
        <w:t> </w:t>
      </w:r>
    </w:p>
    <w:p w14:paraId="43369173" w14:textId="5838DEC6" w:rsidR="009F2935" w:rsidRDefault="009F2935" w:rsidP="009F2935">
      <w:pPr>
        <w:rPr>
          <w:lang w:eastAsia="de-DE"/>
        </w:rPr>
      </w:pPr>
      <w:r>
        <w:rPr>
          <w:lang w:eastAsia="de-DE"/>
        </w:rPr>
        <w:t>Wir freuen uns, wenn ihr dabei seid</w:t>
      </w:r>
      <w:r w:rsidR="00952FB6">
        <w:rPr>
          <w:lang w:eastAsia="de-DE"/>
        </w:rPr>
        <w:t>!</w:t>
      </w:r>
      <w:r>
        <w:rPr>
          <w:lang w:eastAsia="de-DE"/>
        </w:rPr>
        <w:t xml:space="preserve"> Bitte gebt uns </w:t>
      </w:r>
      <w:r w:rsidRPr="00297490">
        <w:rPr>
          <w:b/>
          <w:lang w:eastAsia="de-DE"/>
        </w:rPr>
        <w:t xml:space="preserve">innerhalb </w:t>
      </w:r>
      <w:r w:rsidR="00952FB6">
        <w:rPr>
          <w:b/>
          <w:lang w:eastAsia="de-DE"/>
        </w:rPr>
        <w:t>15</w:t>
      </w:r>
      <w:r w:rsidRPr="00297490">
        <w:rPr>
          <w:b/>
          <w:lang w:eastAsia="de-DE"/>
        </w:rPr>
        <w:t>. März</w:t>
      </w:r>
      <w:r>
        <w:rPr>
          <w:b/>
          <w:lang w:eastAsia="de-DE"/>
        </w:rPr>
        <w:t xml:space="preserve"> </w:t>
      </w:r>
      <w:r>
        <w:rPr>
          <w:lang w:eastAsia="de-DE"/>
        </w:rPr>
        <w:t>(</w:t>
      </w:r>
      <w:hyperlink r:id="rId7" w:history="1">
        <w:r w:rsidRPr="002B0D3A">
          <w:rPr>
            <w:rStyle w:val="Hyperlink"/>
            <w:lang w:eastAsia="de-DE"/>
          </w:rPr>
          <w:t>monika.thaler@oew.org</w:t>
        </w:r>
      </w:hyperlink>
      <w:r w:rsidRPr="002B0D3A">
        <w:rPr>
          <w:lang w:eastAsia="de-DE"/>
        </w:rPr>
        <w:t xml:space="preserve"> oder Tel. 0472 20820</w:t>
      </w:r>
      <w:r w:rsidR="006C448A">
        <w:rPr>
          <w:lang w:eastAsia="de-DE"/>
        </w:rPr>
        <w:t>8</w:t>
      </w:r>
      <w:r>
        <w:rPr>
          <w:lang w:eastAsia="de-DE"/>
        </w:rPr>
        <w:t>)</w:t>
      </w:r>
      <w:r w:rsidR="00952FB6">
        <w:rPr>
          <w:lang w:eastAsia="de-DE"/>
        </w:rPr>
        <w:t xml:space="preserve"> Rückmeldung, ob ihr dabei seid (ihr müsst noch nicht wissen, womit!)</w:t>
      </w:r>
      <w:r>
        <w:rPr>
          <w:lang w:eastAsia="de-DE"/>
        </w:rPr>
        <w:t xml:space="preserve">. </w:t>
      </w:r>
      <w:r w:rsidR="006C448A">
        <w:rPr>
          <w:lang w:eastAsia="de-DE"/>
        </w:rPr>
        <w:t>Zur Motivation</w:t>
      </w:r>
      <w:r w:rsidR="00A91C5C">
        <w:rPr>
          <w:lang w:eastAsia="de-DE"/>
        </w:rPr>
        <w:t>, Vernetzung</w:t>
      </w:r>
      <w:r w:rsidR="006C448A">
        <w:rPr>
          <w:lang w:eastAsia="de-DE"/>
        </w:rPr>
        <w:t xml:space="preserve"> und besseren Absprache laden wir</w:t>
      </w:r>
      <w:r w:rsidR="00B45A69">
        <w:rPr>
          <w:lang w:eastAsia="de-DE"/>
        </w:rPr>
        <w:t xml:space="preserve"> </w:t>
      </w:r>
      <w:r w:rsidR="00952FB6">
        <w:rPr>
          <w:lang w:eastAsia="de-DE"/>
        </w:rPr>
        <w:t>auch</w:t>
      </w:r>
      <w:r w:rsidR="00B45A69">
        <w:rPr>
          <w:lang w:eastAsia="de-DE"/>
        </w:rPr>
        <w:t xml:space="preserve"> schon herzlich </w:t>
      </w:r>
      <w:r w:rsidR="00B45A69" w:rsidRPr="00952FB6">
        <w:rPr>
          <w:lang w:eastAsia="de-DE"/>
        </w:rPr>
        <w:t xml:space="preserve">zum </w:t>
      </w:r>
      <w:r w:rsidR="00A91C5C">
        <w:rPr>
          <w:b/>
          <w:bCs/>
          <w:lang w:eastAsia="de-DE"/>
        </w:rPr>
        <w:t>O</w:t>
      </w:r>
      <w:r w:rsidR="00B45A69" w:rsidRPr="00952FB6">
        <w:rPr>
          <w:b/>
          <w:bCs/>
          <w:lang w:eastAsia="de-DE"/>
        </w:rPr>
        <w:t xml:space="preserve">nline-Austausch am </w:t>
      </w:r>
      <w:r w:rsidR="00952FB6" w:rsidRPr="00952FB6">
        <w:rPr>
          <w:b/>
          <w:bCs/>
          <w:lang w:eastAsia="de-DE"/>
        </w:rPr>
        <w:t>Mittwoch</w:t>
      </w:r>
      <w:r w:rsidR="00952FB6">
        <w:rPr>
          <w:b/>
          <w:bCs/>
          <w:lang w:eastAsia="de-DE"/>
        </w:rPr>
        <w:t>, 22. März um 19:00 Uhr</w:t>
      </w:r>
      <w:r w:rsidR="00B45A69">
        <w:rPr>
          <w:lang w:eastAsia="de-DE"/>
        </w:rPr>
        <w:t xml:space="preserve"> ein.</w:t>
      </w:r>
      <w:r w:rsidR="00952FB6">
        <w:rPr>
          <w:lang w:eastAsia="de-DE"/>
        </w:rPr>
        <w:t xml:space="preserve"> Da geben wir euch den Einsendeschluss für den gemeinsamen Veranstaltungskalender bekannt, wo dann </w:t>
      </w:r>
      <w:r w:rsidR="00E12963">
        <w:rPr>
          <w:lang w:eastAsia="de-DE"/>
        </w:rPr>
        <w:t xml:space="preserve">all </w:t>
      </w:r>
      <w:r w:rsidR="00952FB6">
        <w:rPr>
          <w:lang w:eastAsia="de-DE"/>
        </w:rPr>
        <w:t>unsere Aktionen eingetragen und veröffentlicht werden.</w:t>
      </w:r>
    </w:p>
    <w:p w14:paraId="1F76B5E2" w14:textId="77777777" w:rsidR="009F2935" w:rsidRDefault="009F2935" w:rsidP="009F2935">
      <w:pPr>
        <w:rPr>
          <w:lang w:eastAsia="de-DE"/>
        </w:rPr>
      </w:pPr>
      <w:r>
        <w:rPr>
          <w:lang w:eastAsia="de-DE"/>
        </w:rPr>
        <w:t> </w:t>
      </w:r>
    </w:p>
    <w:p w14:paraId="53B8355D" w14:textId="4765E5F1" w:rsidR="009F2935" w:rsidRDefault="00B45A69" w:rsidP="00B45A69">
      <w:pPr>
        <w:spacing w:after="160"/>
        <w:rPr>
          <w:lang w:eastAsia="de-DE"/>
        </w:rPr>
      </w:pPr>
      <w:r w:rsidRPr="00B45A69">
        <w:rPr>
          <w:lang w:eastAsia="de-DE"/>
        </w:rPr>
        <w:t xml:space="preserve">Gemeinsam schaffen wir es, das Thema in Südtirol in den Mittelpunkt zu stellen und </w:t>
      </w:r>
      <w:r w:rsidRPr="00B45A69">
        <w:rPr>
          <w:rStyle w:val="Fett"/>
          <w:b w:val="0"/>
          <w:bCs w:val="0"/>
        </w:rPr>
        <w:t xml:space="preserve">gemeinsam den Erdüberlastungstag </w:t>
      </w:r>
      <w:r w:rsidR="00A91C5C">
        <w:rPr>
          <w:rStyle w:val="Fett"/>
          <w:b w:val="0"/>
          <w:bCs w:val="0"/>
        </w:rPr>
        <w:t xml:space="preserve">zu </w:t>
      </w:r>
      <w:r w:rsidRPr="00B45A69">
        <w:rPr>
          <w:rStyle w:val="Fett"/>
          <w:b w:val="0"/>
          <w:bCs w:val="0"/>
        </w:rPr>
        <w:t>verschieben.</w:t>
      </w:r>
      <w:r w:rsidRPr="0061442B">
        <w:rPr>
          <w:rStyle w:val="Fett"/>
        </w:rPr>
        <w:t xml:space="preserve"> </w:t>
      </w:r>
      <w:proofErr w:type="spellStart"/>
      <w:r w:rsidRPr="0061442B">
        <w:rPr>
          <w:rStyle w:val="Fett"/>
        </w:rPr>
        <w:t>It’s</w:t>
      </w:r>
      <w:proofErr w:type="spellEnd"/>
      <w:r w:rsidRPr="0061442B">
        <w:rPr>
          <w:rStyle w:val="Fett"/>
        </w:rPr>
        <w:t xml:space="preserve"> time </w:t>
      </w:r>
      <w:proofErr w:type="spellStart"/>
      <w:r w:rsidRPr="0061442B">
        <w:rPr>
          <w:rStyle w:val="Fett"/>
        </w:rPr>
        <w:t>to</w:t>
      </w:r>
      <w:proofErr w:type="spellEnd"/>
      <w:r w:rsidRPr="0061442B">
        <w:rPr>
          <w:rStyle w:val="Fett"/>
        </w:rPr>
        <w:t xml:space="preserve"> #MoveTheDate!</w:t>
      </w:r>
    </w:p>
    <w:p w14:paraId="46E1AF84" w14:textId="4D3A616B" w:rsidR="009F2935" w:rsidRDefault="009F2935" w:rsidP="009F2935">
      <w:pPr>
        <w:rPr>
          <w:lang w:eastAsia="de-DE"/>
        </w:rPr>
      </w:pPr>
      <w:r>
        <w:rPr>
          <w:lang w:eastAsia="de-DE"/>
        </w:rPr>
        <w:t xml:space="preserve">Liebe Grüße, </w:t>
      </w:r>
    </w:p>
    <w:p w14:paraId="5B173637" w14:textId="23E6182E" w:rsidR="009F2935" w:rsidRDefault="009F2935" w:rsidP="009F2935">
      <w:pPr>
        <w:rPr>
          <w:lang w:eastAsia="de-DE"/>
        </w:rPr>
      </w:pPr>
      <w:r>
        <w:rPr>
          <w:lang w:eastAsia="de-DE"/>
        </w:rPr>
        <w:t>Verena, Monika, Madelaine</w:t>
      </w:r>
      <w:r w:rsidRPr="007F1B99">
        <w:rPr>
          <w:lang w:eastAsia="de-DE"/>
        </w:rPr>
        <w:t xml:space="preserve"> und </w:t>
      </w:r>
      <w:r>
        <w:rPr>
          <w:lang w:eastAsia="de-DE"/>
        </w:rPr>
        <w:t>Verena</w:t>
      </w:r>
    </w:p>
    <w:p w14:paraId="2487BEF6" w14:textId="77777777" w:rsidR="009F2935" w:rsidRDefault="009F2935" w:rsidP="009F2935">
      <w:pPr>
        <w:rPr>
          <w:lang w:eastAsia="de-DE"/>
        </w:rPr>
      </w:pPr>
      <w:r>
        <w:rPr>
          <w:lang w:eastAsia="de-DE"/>
        </w:rPr>
        <w:lastRenderedPageBreak/>
        <w:t>und vom gesamten OEW-Team</w:t>
      </w:r>
    </w:p>
    <w:p w14:paraId="06B5BB30" w14:textId="77777777" w:rsidR="009F2935" w:rsidRDefault="009F2935" w:rsidP="009F2935">
      <w:pPr>
        <w:rPr>
          <w:lang w:val="de-AT"/>
        </w:rPr>
      </w:pPr>
    </w:p>
    <w:bookmarkEnd w:id="0"/>
    <w:p w14:paraId="04DACF6C" w14:textId="77777777" w:rsidR="009F2935" w:rsidRDefault="009F2935" w:rsidP="009F2935"/>
    <w:p w14:paraId="1BF493C3" w14:textId="77777777" w:rsidR="00F51FD6" w:rsidRDefault="00F51FD6"/>
    <w:sectPr w:rsidR="00F51F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3E3E" w14:textId="77777777" w:rsidR="00E83BE5" w:rsidRDefault="00E83BE5" w:rsidP="00B45A69">
      <w:r>
        <w:separator/>
      </w:r>
    </w:p>
  </w:endnote>
  <w:endnote w:type="continuationSeparator" w:id="0">
    <w:p w14:paraId="00D43CF0" w14:textId="77777777" w:rsidR="00E83BE5" w:rsidRDefault="00E83BE5" w:rsidP="00B4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C0B5" w14:textId="77777777" w:rsidR="00E83BE5" w:rsidRDefault="00E83BE5" w:rsidP="00B45A69">
      <w:r>
        <w:separator/>
      </w:r>
    </w:p>
  </w:footnote>
  <w:footnote w:type="continuationSeparator" w:id="0">
    <w:p w14:paraId="05164809" w14:textId="77777777" w:rsidR="00E83BE5" w:rsidRDefault="00E83BE5" w:rsidP="00B4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518B"/>
    <w:multiLevelType w:val="hybridMultilevel"/>
    <w:tmpl w:val="33CA421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E8176E"/>
    <w:multiLevelType w:val="multilevel"/>
    <w:tmpl w:val="53CA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DB3C89"/>
    <w:multiLevelType w:val="multilevel"/>
    <w:tmpl w:val="3664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8614061">
    <w:abstractNumId w:val="2"/>
  </w:num>
  <w:num w:numId="2" w16cid:durableId="311253922">
    <w:abstractNumId w:val="1"/>
  </w:num>
  <w:num w:numId="3" w16cid:durableId="151653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492"/>
    <w:rsid w:val="000334DF"/>
    <w:rsid w:val="006C448A"/>
    <w:rsid w:val="00850BD9"/>
    <w:rsid w:val="008866FB"/>
    <w:rsid w:val="00952FB6"/>
    <w:rsid w:val="009E4464"/>
    <w:rsid w:val="009F2935"/>
    <w:rsid w:val="00A91C5C"/>
    <w:rsid w:val="00B45A69"/>
    <w:rsid w:val="00B67206"/>
    <w:rsid w:val="00D56492"/>
    <w:rsid w:val="00E12963"/>
    <w:rsid w:val="00E83BE5"/>
    <w:rsid w:val="00F51FD6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1DF8"/>
  <w15:docId w15:val="{81E7B5C7-78B9-44D5-B410-46CACE3A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2935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2935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F2935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45A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5A69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B45A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5A69"/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9E4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thaler@oe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Dariz - OEW</dc:creator>
  <cp:keywords/>
  <dc:description/>
  <cp:lastModifiedBy>Verena Dariz - OEW</cp:lastModifiedBy>
  <cp:revision>1</cp:revision>
  <dcterms:created xsi:type="dcterms:W3CDTF">2023-02-13T10:19:00Z</dcterms:created>
  <dcterms:modified xsi:type="dcterms:W3CDTF">2023-02-20T09:10:00Z</dcterms:modified>
</cp:coreProperties>
</file>